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9801" w14:textId="77777777" w:rsidR="001C0378" w:rsidRDefault="001C0378" w:rsidP="001C0378">
      <w:pPr>
        <w:jc w:val="center"/>
      </w:pPr>
      <w:r>
        <w:t>Johnson County Board Openings</w:t>
      </w:r>
    </w:p>
    <w:p w14:paraId="4C1758B9" w14:textId="77777777" w:rsidR="001C0378" w:rsidRDefault="001C0378" w:rsidP="001C0378">
      <w:pPr>
        <w:jc w:val="center"/>
      </w:pPr>
    </w:p>
    <w:p w14:paraId="0C814199" w14:textId="4BE8400F" w:rsidR="0027212B" w:rsidRDefault="003109A0" w:rsidP="001C0378">
      <w:r>
        <w:rPr>
          <w:b/>
          <w:bCs/>
        </w:rPr>
        <w:t>Lodging Tax Joint Powers Board</w:t>
      </w:r>
      <w:r w:rsidR="001C0378">
        <w:rPr>
          <w:b/>
          <w:bCs/>
        </w:rPr>
        <w:t xml:space="preserve">:  </w:t>
      </w:r>
      <w:r w:rsidR="001C0378">
        <w:t xml:space="preserve">one un-expired three-year term </w:t>
      </w:r>
      <w:r w:rsidR="000B38B1">
        <w:t>expiring January 2026</w:t>
      </w:r>
    </w:p>
    <w:p w14:paraId="522C9ECB" w14:textId="06045BAE" w:rsidR="00BB50A3" w:rsidRPr="002E0518" w:rsidRDefault="00BB50A3" w:rsidP="001C0378">
      <w:r>
        <w:rPr>
          <w:b/>
          <w:bCs/>
        </w:rPr>
        <w:t xml:space="preserve">Lake DeSmet Advisory Board:  </w:t>
      </w:r>
      <w:r w:rsidR="002E0518">
        <w:t>Tw</w:t>
      </w:r>
      <w:r w:rsidR="007558CB">
        <w:t xml:space="preserve">o </w:t>
      </w:r>
      <w:r w:rsidR="008F14F5">
        <w:t>two-year terms; one for an environmental representative and one for a recreational representative</w:t>
      </w:r>
    </w:p>
    <w:p w14:paraId="63D47F5F" w14:textId="0A15E76B" w:rsidR="001C0378" w:rsidRDefault="001C0378" w:rsidP="001C0378">
      <w:r>
        <w:t xml:space="preserve">Please submit a letter of interest to the Johnson County Commissioners’ office at 76 N Main Street, Buffalo, WY </w:t>
      </w:r>
      <w:proofErr w:type="gramStart"/>
      <w:r>
        <w:t>82834</w:t>
      </w:r>
      <w:proofErr w:type="gramEnd"/>
      <w:r>
        <w:t xml:space="preserve"> or email jtelkamp@johnsoncowy.us</w:t>
      </w:r>
    </w:p>
    <w:p w14:paraId="7EEC968F" w14:textId="77777777" w:rsidR="001C0378" w:rsidRDefault="001C0378" w:rsidP="001C0378"/>
    <w:sectPr w:rsidR="001C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78"/>
    <w:rsid w:val="000B38B1"/>
    <w:rsid w:val="001C0378"/>
    <w:rsid w:val="0027212B"/>
    <w:rsid w:val="002E0518"/>
    <w:rsid w:val="003109A0"/>
    <w:rsid w:val="007558CB"/>
    <w:rsid w:val="008F14F5"/>
    <w:rsid w:val="00BB50A3"/>
    <w:rsid w:val="00C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C08F"/>
  <w15:chartTrackingRefBased/>
  <w15:docId w15:val="{9CA239BF-DECB-4965-B64D-ACB368D3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Telkamp</dc:creator>
  <cp:keywords/>
  <dc:description/>
  <cp:lastModifiedBy>Jody Telkamp</cp:lastModifiedBy>
  <cp:revision>8</cp:revision>
  <dcterms:created xsi:type="dcterms:W3CDTF">2023-02-10T17:39:00Z</dcterms:created>
  <dcterms:modified xsi:type="dcterms:W3CDTF">2023-03-15T22:53:00Z</dcterms:modified>
</cp:coreProperties>
</file>